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4704" w14:textId="38BF80B6" w:rsidR="00161B24" w:rsidRPr="007D69A1" w:rsidRDefault="007D69A1" w:rsidP="007D69A1">
      <w:pPr>
        <w:jc w:val="center"/>
        <w:rPr>
          <w:b/>
          <w:bCs/>
          <w:sz w:val="28"/>
          <w:szCs w:val="28"/>
          <w:lang w:val="en-US"/>
        </w:rPr>
      </w:pPr>
      <w:r w:rsidRPr="007D69A1">
        <w:rPr>
          <w:b/>
          <w:bCs/>
          <w:sz w:val="28"/>
          <w:szCs w:val="28"/>
          <w:lang w:val="en-US"/>
        </w:rPr>
        <w:t>CHRIS BACON AWARDS AND RECOGNITION</w:t>
      </w:r>
    </w:p>
    <w:p w14:paraId="25B99911" w14:textId="5C31D793" w:rsidR="007D69A1" w:rsidRDefault="007D69A1">
      <w:pPr>
        <w:rPr>
          <w:lang w:val="en-US"/>
        </w:rPr>
      </w:pPr>
    </w:p>
    <w:p w14:paraId="2CC011B9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2019: Collection of Margaret E. Atwood</w:t>
      </w:r>
    </w:p>
    <w:p w14:paraId="5F74BF98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 xml:space="preserve">2017: Permanent Collection. Leigh </w:t>
      </w:r>
      <w:proofErr w:type="spellStart"/>
      <w:r w:rsidRPr="007D69A1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7D69A1">
        <w:rPr>
          <w:rFonts w:ascii="futura-pt" w:eastAsia="Times New Roman" w:hAnsi="futura-pt" w:cs="Times New Roman"/>
          <w:color w:val="4A4A4A"/>
        </w:rPr>
        <w:t xml:space="preserve"> Woodson Art Museum. Wausau, Wisconsin, U.S.A.</w:t>
      </w:r>
    </w:p>
    <w:p w14:paraId="1CE71ECF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2013: 'Western Art Collector's Magazine, Editor's Choice Award'.</w:t>
      </w:r>
      <w:r w:rsidRPr="007D69A1">
        <w:rPr>
          <w:rFonts w:ascii="futura-pt" w:eastAsia="Times New Roman" w:hAnsi="futura-pt" w:cs="Times New Roman"/>
          <w:color w:val="4A4A4A"/>
        </w:rPr>
        <w:t xml:space="preserve">   </w:t>
      </w:r>
    </w:p>
    <w:p w14:paraId="6995B6F3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2012: 'Queen Elizabeth II Diamond Jubilee Medal'. Government of Canada.</w:t>
      </w:r>
    </w:p>
    <w:p w14:paraId="2F987A9F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2012: 'Award of Excellence'. Society of Animal Artists, 52nd. Annual Exhibition.</w:t>
      </w:r>
    </w:p>
    <w:p w14:paraId="07A4E049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2010: Woodson Art Museum acquires 'Liquidity' with Tribute Funds in Memory of John E. Forester.           </w:t>
      </w:r>
    </w:p>
    <w:p w14:paraId="5B3CFEAD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2009: 'Award of Merit'. Bruno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Capolongo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 Invitational Exhibition. Hamilton Conservatory for the Arts. Ontario, Canada.</w:t>
      </w:r>
    </w:p>
    <w:p w14:paraId="4E03087D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2008: 'Trustee’s Purchase Award'. National Museum of Wildlife Art. Jackson Hole, Wyoming, U.S.A.</w:t>
      </w:r>
    </w:p>
    <w:p w14:paraId="656994DA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2008: 'Humans, Nature, and Birds’. Darryl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Wheye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 and Donald Kennedy. Yale University Press. U.S.A.</w:t>
      </w:r>
    </w:p>
    <w:p w14:paraId="1E804930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 xml:space="preserve">2004: 'Master Wildlife Artist Award'. Leigh </w:t>
      </w:r>
      <w:proofErr w:type="spellStart"/>
      <w:r w:rsidRPr="007D69A1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7D69A1">
        <w:rPr>
          <w:rFonts w:ascii="futura-pt" w:eastAsia="Times New Roman" w:hAnsi="futura-pt" w:cs="Times New Roman"/>
          <w:color w:val="4A4A4A"/>
        </w:rPr>
        <w:t xml:space="preserve"> Woodson Art Museum. Wausau, Wisconsin, U.S.A.</w:t>
      </w:r>
    </w:p>
    <w:p w14:paraId="3A846FAF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2003: Permanent Collection. National Museum of Wildlife Art. Jackson Hole, Wyoming, U.S.A.</w:t>
      </w:r>
    </w:p>
    <w:p w14:paraId="05BD5DBA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 xml:space="preserve">2000: Corporate Collection. </w:t>
      </w:r>
      <w:proofErr w:type="spellStart"/>
      <w:r w:rsidRPr="007D69A1">
        <w:rPr>
          <w:rFonts w:ascii="futura-pt" w:eastAsia="Times New Roman" w:hAnsi="futura-pt" w:cs="Times New Roman"/>
          <w:color w:val="4A4A4A"/>
        </w:rPr>
        <w:t>Seroyal</w:t>
      </w:r>
      <w:proofErr w:type="spellEnd"/>
      <w:r w:rsidRPr="007D69A1">
        <w:rPr>
          <w:rFonts w:ascii="futura-pt" w:eastAsia="Times New Roman" w:hAnsi="futura-pt" w:cs="Times New Roman"/>
          <w:color w:val="4A4A4A"/>
        </w:rPr>
        <w:t>. Ontario, Canada.</w:t>
      </w:r>
    </w:p>
    <w:p w14:paraId="4CC1512E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1999: 'Wildlife Art'. Alan Singer. Rockport  Publishing. U.S.A.</w:t>
      </w:r>
    </w:p>
    <w:p w14:paraId="2F543CC9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 xml:space="preserve">1999: Corporate Collection. </w:t>
      </w:r>
      <w:proofErr w:type="spellStart"/>
      <w:r w:rsidRPr="007D69A1">
        <w:rPr>
          <w:rFonts w:ascii="futura-pt" w:eastAsia="Times New Roman" w:hAnsi="futura-pt" w:cs="Times New Roman"/>
          <w:color w:val="4A4A4A"/>
        </w:rPr>
        <w:t>Carpedia</w:t>
      </w:r>
      <w:proofErr w:type="spellEnd"/>
      <w:r w:rsidRPr="007D69A1">
        <w:rPr>
          <w:rFonts w:ascii="futura-pt" w:eastAsia="Times New Roman" w:hAnsi="futura-pt" w:cs="Times New Roman"/>
          <w:color w:val="4A4A4A"/>
        </w:rPr>
        <w:t xml:space="preserve"> International. Ontario, Canada.</w:t>
      </w:r>
    </w:p>
    <w:p w14:paraId="4DACB426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1999: 'The Best of Wildlife Art II'. Rachel Rubin Wolf. North Light Books. Cincinnati, Ohio, U.S.A.</w:t>
      </w:r>
    </w:p>
    <w:p w14:paraId="7587FA6E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1999: 'Modern Wildlife Painting'. Nicholas Hammond. Pica Press U.K. and Yale University Press. U.S.A.</w:t>
      </w:r>
    </w:p>
    <w:p w14:paraId="7C9F4BFD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lastRenderedPageBreak/>
        <w:t>1998: 'Award of Excellence'. Society of Animal Artists, 38th. Annual Exhibition.</w:t>
      </w:r>
    </w:p>
    <w:p w14:paraId="063316D5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1997: ‘The Diploma Collection’. Canadian Society of Painters in Watercolour.</w:t>
      </w:r>
    </w:p>
    <w:p w14:paraId="70FFAED6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1997: '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Pintores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 De La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Naturaleza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'. Robin D'Arcy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Shillcock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>. SEO/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BirdLife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>. Spain.</w:t>
      </w:r>
    </w:p>
    <w:p w14:paraId="1BE33032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1997: 'Award of Excellence'. Society of Animal Artists, 37th. Annual Exhibition. </w:t>
      </w:r>
    </w:p>
    <w:p w14:paraId="75BCA9BB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1997: Permanent Collection. Leigh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 Woodson Art Museum. Wausau, Wisconsin, U.S.A.</w:t>
      </w:r>
    </w:p>
    <w:p w14:paraId="61C85448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1997: 'Best of Wildlife Art'. Rachel Rubin Wolf. North Light Books. Cincinnati, Ohio, U.S.A.</w:t>
      </w:r>
    </w:p>
    <w:p w14:paraId="5D5636FB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1996: 'Award of Excellence'. Society of Animal Artists, 36th. Annual Exhibition. </w:t>
      </w:r>
    </w:p>
    <w:p w14:paraId="4F881971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 xml:space="preserve">1996: 'Elliot </w:t>
      </w:r>
      <w:proofErr w:type="spellStart"/>
      <w:r w:rsidRPr="007D69A1">
        <w:rPr>
          <w:rFonts w:ascii="futura-pt" w:eastAsia="Times New Roman" w:hAnsi="futura-pt" w:cs="Times New Roman"/>
          <w:color w:val="4A4A4A"/>
        </w:rPr>
        <w:t>Liskin</w:t>
      </w:r>
      <w:proofErr w:type="spellEnd"/>
      <w:r w:rsidRPr="007D69A1">
        <w:rPr>
          <w:rFonts w:ascii="futura-pt" w:eastAsia="Times New Roman" w:hAnsi="futura-pt" w:cs="Times New Roman"/>
          <w:color w:val="4A4A4A"/>
        </w:rPr>
        <w:t xml:space="preserve"> Memorial Award for Painting'. Society of Animal Artists, 36th. Annual Exhibition.</w:t>
      </w:r>
    </w:p>
    <w:p w14:paraId="3344F139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1996: 'Painting Birds - Step by Step'. Bart Rulon. North Light Books. Cincinnati, Ohio, U.S.A.</w:t>
      </w:r>
    </w:p>
    <w:p w14:paraId="76E6E422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1996: Royal Canadian Mint.</w:t>
      </w:r>
    </w:p>
    <w:p w14:paraId="12CAD0AF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1994: 'Award of Excellence'. Society of Animal Artists, 34th. Annual Exhibition. </w:t>
      </w:r>
    </w:p>
    <w:p w14:paraId="09B48572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1994: 'Artist of the Year'. Long Point Bird Observatory and Research Center. Ontario, Canada.  </w:t>
      </w:r>
    </w:p>
    <w:p w14:paraId="6D701EE8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>1994: Artists for Nature Foundation. Extremadura, Spain. 'European Crane Migration Project'.</w:t>
      </w:r>
    </w:p>
    <w:p w14:paraId="015EA8D7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1993: 'Award of Excellence'. Society of Animal Artists, 33rd. Annual Exhibition. </w:t>
      </w:r>
    </w:p>
    <w:p w14:paraId="277FEBA4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1993: 'John and Alice Woodson Forester Miniature Collection'. Leigh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</w:t>
      </w:r>
    </w:p>
    <w:p w14:paraId="717FBA82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 xml:space="preserve">1993: Permanent Collection. Leigh </w:t>
      </w:r>
      <w:proofErr w:type="spellStart"/>
      <w:r w:rsidRPr="007D69A1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7D69A1">
        <w:rPr>
          <w:rFonts w:ascii="futura-pt" w:eastAsia="Times New Roman" w:hAnsi="futura-pt" w:cs="Times New Roman"/>
          <w:color w:val="4A4A4A"/>
        </w:rPr>
        <w:t xml:space="preserve"> Woodson Art Museum. Wausau, Wisconsin, U.S.A.</w:t>
      </w:r>
    </w:p>
    <w:p w14:paraId="4C2300F4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lastRenderedPageBreak/>
        <w:t>1992: 'Award of Excellence'. Society of Animal Artists, 32nd. Annual Exhibition. </w:t>
      </w:r>
    </w:p>
    <w:p w14:paraId="75E86C46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1991: Wildlife Habitat Canada. Conservation Stamp and Print Program. Ottawa, Ontario, Canada.</w:t>
      </w:r>
    </w:p>
    <w:p w14:paraId="708EBF40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1989: Permanent Collection. Leigh </w:t>
      </w:r>
      <w:proofErr w:type="spellStart"/>
      <w:r w:rsidRPr="007D69A1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7D69A1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</w:t>
      </w:r>
    </w:p>
    <w:p w14:paraId="2F4BE3FA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1989: 'Artist of the Year'. Ducks Unlimited Canada. </w:t>
      </w:r>
    </w:p>
    <w:p w14:paraId="0D75ACB0" w14:textId="77777777" w:rsidR="007D69A1" w:rsidRPr="007D69A1" w:rsidRDefault="007D69A1" w:rsidP="007D69A1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b/>
          <w:bCs/>
          <w:color w:val="4A4A4A"/>
          <w:lang w:val="fr-CA"/>
        </w:rPr>
        <w:t xml:space="preserve">1987: 'Guest Artist'. Supplemental Print Program. </w:t>
      </w:r>
      <w:r w:rsidRPr="007D69A1">
        <w:rPr>
          <w:rFonts w:ascii="futura-pt" w:eastAsia="Times New Roman" w:hAnsi="futura-pt" w:cs="Times New Roman"/>
          <w:b/>
          <w:bCs/>
          <w:color w:val="4A4A4A"/>
        </w:rPr>
        <w:t>Ducks Unlimited. Winnipeg, Manitoba, Canada.</w:t>
      </w:r>
    </w:p>
    <w:p w14:paraId="766E9E9F" w14:textId="77777777" w:rsidR="007D69A1" w:rsidRPr="007D69A1" w:rsidRDefault="007D69A1" w:rsidP="007D69A1">
      <w:pPr>
        <w:spacing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7D69A1">
        <w:rPr>
          <w:rFonts w:ascii="futura-pt" w:eastAsia="Times New Roman" w:hAnsi="futura-pt" w:cs="Times New Roman"/>
          <w:color w:val="4A4A4A"/>
        </w:rPr>
        <w:t>1987: 'Waterfowl of North America'. Ducks Unlimited. U.S.A.</w:t>
      </w:r>
      <w:r w:rsidRPr="007D69A1">
        <w:rPr>
          <w:rFonts w:ascii="futura-pt" w:eastAsia="Times New Roman" w:hAnsi="futura-pt" w:cs="Times New Roman"/>
          <w:color w:val="4A4A4A"/>
        </w:rPr>
        <w:br/>
        <w:t>        </w:t>
      </w:r>
    </w:p>
    <w:p w14:paraId="7F27F74B" w14:textId="77777777" w:rsidR="007D69A1" w:rsidRPr="007D69A1" w:rsidRDefault="007D69A1">
      <w:pPr>
        <w:rPr>
          <w:lang w:val="en-US"/>
        </w:rPr>
      </w:pPr>
    </w:p>
    <w:sectPr w:rsidR="007D69A1" w:rsidRPr="007D69A1" w:rsidSect="007B3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1"/>
    <w:rsid w:val="00161B24"/>
    <w:rsid w:val="007B3C9E"/>
    <w:rsid w:val="007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87192"/>
  <w15:chartTrackingRefBased/>
  <w15:docId w15:val="{7CFF90DC-AEAF-054F-B837-08CE425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Stilson</dc:creator>
  <cp:keywords/>
  <dc:description/>
  <cp:lastModifiedBy>Sue Stilson</cp:lastModifiedBy>
  <cp:revision>1</cp:revision>
  <dcterms:created xsi:type="dcterms:W3CDTF">2020-11-20T01:01:00Z</dcterms:created>
  <dcterms:modified xsi:type="dcterms:W3CDTF">2020-11-20T01:02:00Z</dcterms:modified>
</cp:coreProperties>
</file>